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D5398" w14:textId="77777777" w:rsidR="004D1A35" w:rsidRDefault="004D1A35" w:rsidP="004D1A35">
      <w:pPr>
        <w:spacing w:after="0" w:line="300" w:lineRule="exact"/>
        <w:rPr>
          <w:rFonts w:ascii="Arial" w:hAnsi="Arial" w:cs="Arial"/>
          <w:b/>
          <w:sz w:val="20"/>
          <w:szCs w:val="20"/>
          <w:u w:val="single"/>
        </w:rPr>
      </w:pPr>
      <w:r w:rsidRPr="004D1A35">
        <w:rPr>
          <w:rFonts w:ascii="Arial" w:hAnsi="Arial" w:cs="Arial"/>
          <w:b/>
          <w:sz w:val="20"/>
          <w:szCs w:val="20"/>
          <w:u w:val="single"/>
        </w:rPr>
        <w:t>Textmodule Leserbriefe</w:t>
      </w:r>
    </w:p>
    <w:p w14:paraId="5CBE5999" w14:textId="77777777" w:rsidR="00CD005E" w:rsidRPr="004D1A35" w:rsidRDefault="00CD005E" w:rsidP="00CD005E">
      <w:pPr>
        <w:spacing w:line="280" w:lineRule="exact"/>
        <w:rPr>
          <w:rFonts w:ascii="Arial" w:hAnsi="Arial" w:cs="Arial"/>
          <w:b/>
          <w:sz w:val="20"/>
          <w:szCs w:val="20"/>
          <w:u w:val="single"/>
        </w:rPr>
      </w:pPr>
    </w:p>
    <w:p w14:paraId="0D80250B" w14:textId="77777777" w:rsidR="00CD005E" w:rsidRPr="009B6F81" w:rsidRDefault="00CD005E" w:rsidP="00CD005E">
      <w:pPr>
        <w:pBdr>
          <w:top w:val="single" w:sz="4" w:space="1" w:color="auto"/>
        </w:pBdr>
        <w:spacing w:line="280" w:lineRule="exact"/>
        <w:rPr>
          <w:rFonts w:ascii="Arial" w:hAnsi="Arial" w:cs="Arial"/>
          <w:b/>
          <w:sz w:val="20"/>
          <w:szCs w:val="20"/>
        </w:rPr>
      </w:pPr>
      <w:r>
        <w:rPr>
          <w:rFonts w:ascii="Arial" w:hAnsi="Arial" w:cs="Arial"/>
          <w:b/>
          <w:sz w:val="20"/>
          <w:szCs w:val="20"/>
        </w:rPr>
        <w:t xml:space="preserve">Modultext 1: </w:t>
      </w:r>
      <w:r w:rsidRPr="009B6F81">
        <w:rPr>
          <w:rFonts w:ascii="Arial" w:hAnsi="Arial" w:cs="Arial"/>
          <w:b/>
          <w:sz w:val="20"/>
          <w:szCs w:val="20"/>
        </w:rPr>
        <w:t xml:space="preserve">Versicherungsspione </w:t>
      </w:r>
      <w:r>
        <w:rPr>
          <w:rFonts w:ascii="Arial" w:hAnsi="Arial" w:cs="Arial"/>
          <w:b/>
          <w:sz w:val="20"/>
          <w:szCs w:val="20"/>
        </w:rPr>
        <w:t>– Nein!</w:t>
      </w:r>
    </w:p>
    <w:p w14:paraId="5E9C2B18" w14:textId="6ADEFF18" w:rsidR="00CD005E" w:rsidRPr="009B6F81" w:rsidRDefault="00CD005E" w:rsidP="00CD005E">
      <w:pPr>
        <w:spacing w:line="280" w:lineRule="exact"/>
        <w:rPr>
          <w:rFonts w:ascii="Arial" w:hAnsi="Arial" w:cs="Arial"/>
          <w:sz w:val="20"/>
          <w:szCs w:val="20"/>
        </w:rPr>
      </w:pPr>
      <w:r w:rsidRPr="009B6F81">
        <w:rPr>
          <w:rFonts w:ascii="Arial" w:hAnsi="Arial" w:cs="Arial"/>
          <w:sz w:val="20"/>
          <w:szCs w:val="20"/>
        </w:rPr>
        <w:t xml:space="preserve">Versicherungsbetrug ist nicht zu tolerieren. Die </w:t>
      </w:r>
      <w:r>
        <w:rPr>
          <w:rFonts w:ascii="Arial" w:hAnsi="Arial" w:cs="Arial"/>
          <w:sz w:val="20"/>
          <w:szCs w:val="20"/>
        </w:rPr>
        <w:t>in der Gesetzesvorlage</w:t>
      </w:r>
      <w:r w:rsidRPr="009B6F81">
        <w:rPr>
          <w:rFonts w:ascii="Arial" w:hAnsi="Arial" w:cs="Arial"/>
          <w:sz w:val="20"/>
          <w:szCs w:val="20"/>
        </w:rPr>
        <w:t xml:space="preserve"> vorgeschlagenen Mittel, um dies zu verhindern, gehen aber zu weit. Dass die betroffenen Versicherungen selber Überwachungen anordnen können, führt zu einer Beliebigkeit, fördert das Denunziantentum und bringt für die Betroffenen eine generelle Verunsicherung. Jeder Mensch, der Beiträge von Sozialversicherungen erhält, muss bei Annahme dieses Gesetzes damit rechnen, dass er observiert wird. Damit wird ein Klima der Angst und des Mistrauens geschaffen und damit wird der Sinn der Sozialversicherungen ausgehöhlt und den rechtsstaatlichen Grundsätzen der Schweiz widersprochen. Die Sozialversicherungen, die wir alle mitfinanzieren, sollen uns in krankheitsbedingten Notlagen Sicherheit geben und uns vor finanziellen Notlagen schützen. Durch die neuen Vollmachten an die Versicherer g</w:t>
      </w:r>
      <w:r>
        <w:rPr>
          <w:rFonts w:ascii="Arial" w:hAnsi="Arial" w:cs="Arial"/>
          <w:sz w:val="20"/>
          <w:szCs w:val="20"/>
        </w:rPr>
        <w:t xml:space="preserve">eht diese Sicherheit verloren. </w:t>
      </w:r>
      <w:r w:rsidRPr="009B6F81">
        <w:rPr>
          <w:rFonts w:ascii="Arial" w:hAnsi="Arial" w:cs="Arial"/>
          <w:sz w:val="20"/>
          <w:szCs w:val="20"/>
        </w:rPr>
        <w:t xml:space="preserve">Geht es um Missbrauchsbekämpfung </w:t>
      </w:r>
      <w:r>
        <w:rPr>
          <w:rFonts w:ascii="Arial" w:hAnsi="Arial" w:cs="Arial"/>
          <w:sz w:val="20"/>
          <w:szCs w:val="20"/>
        </w:rPr>
        <w:t>oder</w:t>
      </w:r>
      <w:r w:rsidRPr="009B6F81">
        <w:rPr>
          <w:rFonts w:ascii="Arial" w:hAnsi="Arial" w:cs="Arial"/>
          <w:sz w:val="20"/>
          <w:szCs w:val="20"/>
        </w:rPr>
        <w:t xml:space="preserve"> nur um das Sammeln von Argumenten, um Renten reduzieren zu kön</w:t>
      </w:r>
      <w:r>
        <w:rPr>
          <w:rFonts w:ascii="Arial" w:hAnsi="Arial" w:cs="Arial"/>
          <w:sz w:val="20"/>
          <w:szCs w:val="20"/>
        </w:rPr>
        <w:t xml:space="preserve">nen? </w:t>
      </w:r>
      <w:r w:rsidRPr="009B6F81">
        <w:rPr>
          <w:rFonts w:ascii="Arial" w:hAnsi="Arial" w:cs="Arial"/>
          <w:sz w:val="20"/>
          <w:szCs w:val="20"/>
        </w:rPr>
        <w:t xml:space="preserve">Die Anordnung von Überwachung darf auf gar keinen Fall den </w:t>
      </w:r>
      <w:r>
        <w:rPr>
          <w:rFonts w:ascii="Arial" w:hAnsi="Arial" w:cs="Arial"/>
          <w:sz w:val="20"/>
          <w:szCs w:val="20"/>
        </w:rPr>
        <w:t>Versicherungen</w:t>
      </w:r>
      <w:r w:rsidRPr="009B6F81">
        <w:rPr>
          <w:rFonts w:ascii="Arial" w:hAnsi="Arial" w:cs="Arial"/>
          <w:sz w:val="20"/>
          <w:szCs w:val="20"/>
        </w:rPr>
        <w:t xml:space="preserve"> überlassen werden. Es braucht eine neutrale Instanz, an die begründete Überwachungsanträge gestellt werden können. </w:t>
      </w:r>
    </w:p>
    <w:p w14:paraId="282E3108" w14:textId="77777777" w:rsidR="00CD005E" w:rsidRPr="009B6F81" w:rsidRDefault="00CD005E" w:rsidP="00CD005E">
      <w:pPr>
        <w:pBdr>
          <w:top w:val="single" w:sz="4" w:space="1" w:color="auto"/>
        </w:pBdr>
        <w:spacing w:line="280" w:lineRule="exact"/>
        <w:rPr>
          <w:rFonts w:ascii="Arial" w:hAnsi="Arial" w:cs="Arial"/>
          <w:b/>
          <w:sz w:val="20"/>
          <w:szCs w:val="20"/>
        </w:rPr>
      </w:pPr>
      <w:r>
        <w:rPr>
          <w:rFonts w:ascii="Arial" w:hAnsi="Arial" w:cs="Arial"/>
          <w:b/>
          <w:sz w:val="20"/>
          <w:szCs w:val="20"/>
        </w:rPr>
        <w:t xml:space="preserve">Modultext 2: </w:t>
      </w:r>
      <w:r w:rsidRPr="009B6F81">
        <w:rPr>
          <w:rFonts w:ascii="Arial" w:hAnsi="Arial" w:cs="Arial"/>
          <w:b/>
          <w:sz w:val="20"/>
          <w:szCs w:val="20"/>
        </w:rPr>
        <w:t xml:space="preserve">Versicherungsspione </w:t>
      </w:r>
      <w:r>
        <w:rPr>
          <w:rFonts w:ascii="Arial" w:hAnsi="Arial" w:cs="Arial"/>
          <w:b/>
          <w:sz w:val="20"/>
          <w:szCs w:val="20"/>
        </w:rPr>
        <w:t>– Nein!</w:t>
      </w:r>
    </w:p>
    <w:p w14:paraId="352DA33B" w14:textId="3842846C" w:rsidR="00CD005E" w:rsidRPr="009B6F81" w:rsidRDefault="00CD005E" w:rsidP="00CD005E">
      <w:pPr>
        <w:spacing w:line="280" w:lineRule="exact"/>
        <w:rPr>
          <w:rFonts w:ascii="Arial" w:hAnsi="Arial" w:cs="Arial"/>
          <w:sz w:val="20"/>
          <w:szCs w:val="20"/>
        </w:rPr>
      </w:pPr>
      <w:r w:rsidRPr="009B6F81">
        <w:rPr>
          <w:rFonts w:ascii="Arial" w:hAnsi="Arial" w:cs="Arial"/>
          <w:sz w:val="20"/>
          <w:szCs w:val="20"/>
        </w:rPr>
        <w:t xml:space="preserve">Gemäss der Strafprozessordnung kann in einem Strafprozess keine Partei selbständig eine Überwachung anordnen. </w:t>
      </w:r>
      <w:r>
        <w:rPr>
          <w:rFonts w:ascii="Arial" w:hAnsi="Arial" w:cs="Arial"/>
          <w:sz w:val="20"/>
          <w:szCs w:val="20"/>
        </w:rPr>
        <w:t>Eine solche</w:t>
      </w:r>
      <w:r w:rsidRPr="009B6F81">
        <w:rPr>
          <w:rFonts w:ascii="Arial" w:hAnsi="Arial" w:cs="Arial"/>
          <w:sz w:val="20"/>
          <w:szCs w:val="20"/>
        </w:rPr>
        <w:t xml:space="preserve"> muss </w:t>
      </w:r>
      <w:r w:rsidRPr="00013782">
        <w:rPr>
          <w:rFonts w:ascii="Arial" w:hAnsi="Arial"/>
          <w:sz w:val="20"/>
        </w:rPr>
        <w:t xml:space="preserve">durch </w:t>
      </w:r>
      <w:r>
        <w:rPr>
          <w:rFonts w:ascii="Arial" w:hAnsi="Arial" w:cs="Arial"/>
          <w:sz w:val="20"/>
          <w:szCs w:val="20"/>
        </w:rPr>
        <w:t xml:space="preserve">die Behörden </w:t>
      </w:r>
      <w:r w:rsidRPr="009B6F81">
        <w:rPr>
          <w:rFonts w:ascii="Arial" w:hAnsi="Arial" w:cs="Arial"/>
          <w:sz w:val="20"/>
          <w:szCs w:val="20"/>
        </w:rPr>
        <w:t>ang</w:t>
      </w:r>
      <w:r>
        <w:rPr>
          <w:rFonts w:ascii="Arial" w:hAnsi="Arial" w:cs="Arial"/>
          <w:sz w:val="20"/>
          <w:szCs w:val="20"/>
        </w:rPr>
        <w:t>eordnet werden. Das neue Gesetz</w:t>
      </w:r>
      <w:r w:rsidRPr="009B6F81">
        <w:rPr>
          <w:rFonts w:ascii="Arial" w:hAnsi="Arial" w:cs="Arial"/>
          <w:sz w:val="20"/>
          <w:szCs w:val="20"/>
        </w:rPr>
        <w:t xml:space="preserve"> </w:t>
      </w:r>
      <w:r>
        <w:rPr>
          <w:rFonts w:ascii="Arial" w:hAnsi="Arial" w:cs="Arial"/>
          <w:sz w:val="20"/>
          <w:szCs w:val="20"/>
        </w:rPr>
        <w:t>geht</w:t>
      </w:r>
      <w:r w:rsidRPr="009B6F81">
        <w:rPr>
          <w:rFonts w:ascii="Arial" w:hAnsi="Arial" w:cs="Arial"/>
          <w:sz w:val="20"/>
          <w:szCs w:val="20"/>
        </w:rPr>
        <w:t xml:space="preserve"> bei Menschen, die Unterstützung von Sozialversicherungen erhalten, weiter als </w:t>
      </w:r>
      <w:r>
        <w:rPr>
          <w:rFonts w:ascii="Arial" w:hAnsi="Arial" w:cs="Arial"/>
          <w:sz w:val="20"/>
          <w:szCs w:val="20"/>
        </w:rPr>
        <w:t xml:space="preserve">es der Fall </w:t>
      </w:r>
      <w:r w:rsidRPr="009B6F81">
        <w:rPr>
          <w:rFonts w:ascii="Arial" w:hAnsi="Arial" w:cs="Arial"/>
          <w:sz w:val="20"/>
          <w:szCs w:val="20"/>
        </w:rPr>
        <w:t>bei der Überprüfung von Kriminellen</w:t>
      </w:r>
      <w:r>
        <w:rPr>
          <w:rFonts w:ascii="Arial" w:hAnsi="Arial" w:cs="Arial"/>
          <w:sz w:val="20"/>
          <w:szCs w:val="20"/>
        </w:rPr>
        <w:t xml:space="preserve"> ist</w:t>
      </w:r>
      <w:r w:rsidRPr="009B6F81">
        <w:rPr>
          <w:rFonts w:ascii="Arial" w:hAnsi="Arial" w:cs="Arial"/>
          <w:sz w:val="20"/>
          <w:szCs w:val="20"/>
        </w:rPr>
        <w:t>. Das ist nicht verhältnismässig und es gibt keine stichhaltige Begründung dafür. Oder ist Versicherungsbetrug ein schwere</w:t>
      </w:r>
      <w:r>
        <w:rPr>
          <w:rFonts w:ascii="Arial" w:hAnsi="Arial" w:cs="Arial"/>
          <w:sz w:val="20"/>
          <w:szCs w:val="20"/>
        </w:rPr>
        <w:t>re</w:t>
      </w:r>
      <w:r w:rsidRPr="009B6F81">
        <w:rPr>
          <w:rFonts w:ascii="Arial" w:hAnsi="Arial" w:cs="Arial"/>
          <w:sz w:val="20"/>
          <w:szCs w:val="20"/>
        </w:rPr>
        <w:t>s Delikt als andere kriminelle Vergehen? Es scheint auch so</w:t>
      </w:r>
      <w:r>
        <w:rPr>
          <w:rFonts w:ascii="Arial" w:hAnsi="Arial" w:cs="Arial"/>
          <w:sz w:val="20"/>
          <w:szCs w:val="20"/>
        </w:rPr>
        <w:t xml:space="preserve"> zu sein</w:t>
      </w:r>
      <w:r w:rsidRPr="009B6F81">
        <w:rPr>
          <w:rFonts w:ascii="Arial" w:hAnsi="Arial" w:cs="Arial"/>
          <w:sz w:val="20"/>
          <w:szCs w:val="20"/>
        </w:rPr>
        <w:t xml:space="preserve">, dass die Überwachungsmöglichkeiten weitergehen können als in der Strafprozessordnung. Sie </w:t>
      </w:r>
      <w:r>
        <w:rPr>
          <w:rFonts w:ascii="Arial" w:hAnsi="Arial" w:cs="Arial"/>
          <w:sz w:val="20"/>
          <w:szCs w:val="20"/>
        </w:rPr>
        <w:t xml:space="preserve">sind </w:t>
      </w:r>
      <w:r w:rsidRPr="009B6F81">
        <w:rPr>
          <w:rFonts w:ascii="Arial" w:hAnsi="Arial" w:cs="Arial"/>
          <w:sz w:val="20"/>
          <w:szCs w:val="20"/>
        </w:rPr>
        <w:t xml:space="preserve">nicht auf öffentlich zugängliche Orte beschränkt, sondern </w:t>
      </w:r>
      <w:r>
        <w:rPr>
          <w:rFonts w:ascii="Arial" w:hAnsi="Arial" w:cs="Arial"/>
          <w:sz w:val="20"/>
          <w:szCs w:val="20"/>
        </w:rPr>
        <w:t>werden</w:t>
      </w:r>
      <w:r w:rsidRPr="009B6F81">
        <w:rPr>
          <w:rFonts w:ascii="Arial" w:hAnsi="Arial" w:cs="Arial"/>
          <w:sz w:val="20"/>
          <w:szCs w:val="20"/>
        </w:rPr>
        <w:t xml:space="preserve"> </w:t>
      </w:r>
      <w:r>
        <w:rPr>
          <w:rFonts w:ascii="Arial" w:hAnsi="Arial" w:cs="Arial"/>
          <w:sz w:val="20"/>
          <w:szCs w:val="20"/>
        </w:rPr>
        <w:t>ausgeweite</w:t>
      </w:r>
      <w:r w:rsidRPr="009B6F81">
        <w:rPr>
          <w:rFonts w:ascii="Arial" w:hAnsi="Arial" w:cs="Arial"/>
          <w:sz w:val="20"/>
          <w:szCs w:val="20"/>
        </w:rPr>
        <w:t xml:space="preserve">t auf von öffentlichen Orten einsehbare Privaträume. </w:t>
      </w:r>
      <w:r>
        <w:rPr>
          <w:rFonts w:ascii="Arial" w:hAnsi="Arial" w:cs="Arial"/>
          <w:sz w:val="20"/>
          <w:szCs w:val="20"/>
        </w:rPr>
        <w:t>Somit können</w:t>
      </w:r>
      <w:r w:rsidRPr="009B6F81">
        <w:rPr>
          <w:rFonts w:ascii="Arial" w:hAnsi="Arial" w:cs="Arial"/>
          <w:sz w:val="20"/>
          <w:szCs w:val="20"/>
        </w:rPr>
        <w:t xml:space="preserve"> Wohnräume </w:t>
      </w:r>
      <w:r>
        <w:rPr>
          <w:rFonts w:ascii="Arial" w:hAnsi="Arial" w:cs="Arial"/>
          <w:sz w:val="20"/>
          <w:szCs w:val="20"/>
        </w:rPr>
        <w:t>eingesehen werden</w:t>
      </w:r>
      <w:r w:rsidRPr="009B6F81">
        <w:rPr>
          <w:rFonts w:ascii="Arial" w:hAnsi="Arial" w:cs="Arial"/>
          <w:sz w:val="20"/>
          <w:szCs w:val="20"/>
        </w:rPr>
        <w:t>. Bei Kriminellen wird</w:t>
      </w:r>
      <w:r>
        <w:rPr>
          <w:rFonts w:ascii="Arial" w:hAnsi="Arial" w:cs="Arial"/>
          <w:sz w:val="20"/>
          <w:szCs w:val="20"/>
        </w:rPr>
        <w:t xml:space="preserve"> der p</w:t>
      </w:r>
      <w:r w:rsidRPr="009B6F81">
        <w:rPr>
          <w:rFonts w:ascii="Arial" w:hAnsi="Arial" w:cs="Arial"/>
          <w:sz w:val="20"/>
          <w:szCs w:val="20"/>
        </w:rPr>
        <w:t>rivat</w:t>
      </w:r>
      <w:r>
        <w:rPr>
          <w:rFonts w:ascii="Arial" w:hAnsi="Arial" w:cs="Arial"/>
          <w:sz w:val="20"/>
          <w:szCs w:val="20"/>
        </w:rPr>
        <w:t>e R</w:t>
      </w:r>
      <w:r w:rsidRPr="009B6F81">
        <w:rPr>
          <w:rFonts w:ascii="Arial" w:hAnsi="Arial" w:cs="Arial"/>
          <w:sz w:val="20"/>
          <w:szCs w:val="20"/>
        </w:rPr>
        <w:t>aum geschützt. Auch die Mittel, die zur Observation eingesetzt werden</w:t>
      </w:r>
      <w:proofErr w:type="gramStart"/>
      <w:r>
        <w:rPr>
          <w:rFonts w:ascii="Arial" w:hAnsi="Arial" w:cs="Arial"/>
          <w:sz w:val="20"/>
          <w:szCs w:val="20"/>
        </w:rPr>
        <w:t>,</w:t>
      </w:r>
      <w:r w:rsidRPr="009B6F81">
        <w:rPr>
          <w:rFonts w:ascii="Arial" w:hAnsi="Arial" w:cs="Arial"/>
          <w:sz w:val="20"/>
          <w:szCs w:val="20"/>
        </w:rPr>
        <w:t xml:space="preserve"> sind</w:t>
      </w:r>
      <w:proofErr w:type="gramEnd"/>
      <w:r w:rsidRPr="009B6F81">
        <w:rPr>
          <w:rFonts w:ascii="Arial" w:hAnsi="Arial" w:cs="Arial"/>
          <w:sz w:val="20"/>
          <w:szCs w:val="20"/>
        </w:rPr>
        <w:t xml:space="preserve"> nicht definiert. Es können </w:t>
      </w:r>
      <w:r>
        <w:rPr>
          <w:rFonts w:ascii="Arial" w:hAnsi="Arial" w:cs="Arial"/>
          <w:sz w:val="20"/>
          <w:szCs w:val="20"/>
        </w:rPr>
        <w:t xml:space="preserve">auch </w:t>
      </w:r>
      <w:r w:rsidRPr="009B6F81">
        <w:rPr>
          <w:rFonts w:ascii="Arial" w:hAnsi="Arial" w:cs="Arial"/>
          <w:sz w:val="20"/>
          <w:szCs w:val="20"/>
        </w:rPr>
        <w:t>Richtmikrofone und Drohnen verwendet werden.</w:t>
      </w:r>
      <w:r>
        <w:rPr>
          <w:rFonts w:ascii="Arial" w:hAnsi="Arial" w:cs="Arial"/>
          <w:sz w:val="20"/>
          <w:szCs w:val="20"/>
        </w:rPr>
        <w:t xml:space="preserve"> </w:t>
      </w:r>
      <w:r w:rsidRPr="009B6F81">
        <w:rPr>
          <w:rFonts w:ascii="Arial" w:hAnsi="Arial" w:cs="Arial"/>
          <w:sz w:val="20"/>
          <w:szCs w:val="20"/>
        </w:rPr>
        <w:t xml:space="preserve">Weshalb sollen </w:t>
      </w:r>
      <w:r>
        <w:rPr>
          <w:rFonts w:ascii="Arial" w:hAnsi="Arial" w:cs="Arial"/>
          <w:sz w:val="20"/>
          <w:szCs w:val="20"/>
        </w:rPr>
        <w:t xml:space="preserve">Bezüger von </w:t>
      </w:r>
      <w:r w:rsidRPr="009B6F81">
        <w:rPr>
          <w:rFonts w:ascii="Arial" w:hAnsi="Arial" w:cs="Arial"/>
          <w:sz w:val="20"/>
          <w:szCs w:val="20"/>
        </w:rPr>
        <w:t>Versicherungs</w:t>
      </w:r>
      <w:r>
        <w:rPr>
          <w:rFonts w:ascii="Arial" w:hAnsi="Arial" w:cs="Arial"/>
          <w:sz w:val="20"/>
          <w:szCs w:val="20"/>
        </w:rPr>
        <w:t>leistungen</w:t>
      </w:r>
      <w:r w:rsidRPr="009B6F81">
        <w:rPr>
          <w:rFonts w:ascii="Arial" w:hAnsi="Arial" w:cs="Arial"/>
          <w:sz w:val="20"/>
          <w:szCs w:val="20"/>
        </w:rPr>
        <w:t xml:space="preserve">, strenger überwacht werden können? Und wieso darf </w:t>
      </w:r>
      <w:r>
        <w:rPr>
          <w:rFonts w:ascii="Arial" w:hAnsi="Arial" w:cs="Arial"/>
          <w:sz w:val="20"/>
          <w:szCs w:val="20"/>
        </w:rPr>
        <w:t>eine</w:t>
      </w:r>
      <w:r w:rsidRPr="009B6F81">
        <w:rPr>
          <w:rFonts w:ascii="Arial" w:hAnsi="Arial" w:cs="Arial"/>
          <w:sz w:val="20"/>
          <w:szCs w:val="20"/>
        </w:rPr>
        <w:t xml:space="preserve"> Versicherung Überwachungen nach eigenem Gutdünken anordnen? </w:t>
      </w:r>
      <w:r>
        <w:rPr>
          <w:rFonts w:ascii="Arial" w:hAnsi="Arial" w:cs="Arial"/>
          <w:sz w:val="20"/>
          <w:szCs w:val="20"/>
        </w:rPr>
        <w:t xml:space="preserve">Sind die </w:t>
      </w:r>
      <w:r w:rsidRPr="009B6F81">
        <w:rPr>
          <w:rFonts w:ascii="Arial" w:hAnsi="Arial" w:cs="Arial"/>
          <w:sz w:val="20"/>
          <w:szCs w:val="20"/>
        </w:rPr>
        <w:t>Beteuerungen, dass d</w:t>
      </w:r>
      <w:r>
        <w:rPr>
          <w:rFonts w:ascii="Arial" w:hAnsi="Arial" w:cs="Arial"/>
          <w:sz w:val="20"/>
          <w:szCs w:val="20"/>
        </w:rPr>
        <w:t>iese</w:t>
      </w:r>
      <w:r w:rsidRPr="009B6F81">
        <w:rPr>
          <w:rFonts w:ascii="Arial" w:hAnsi="Arial" w:cs="Arial"/>
          <w:sz w:val="20"/>
          <w:szCs w:val="20"/>
        </w:rPr>
        <w:t xml:space="preserve"> Mittel nur beim Vorliegen von Verdachtshinweisen eingesetzt werde</w:t>
      </w:r>
      <w:r>
        <w:rPr>
          <w:rFonts w:ascii="Arial" w:hAnsi="Arial" w:cs="Arial"/>
          <w:sz w:val="20"/>
          <w:szCs w:val="20"/>
        </w:rPr>
        <w:t>n</w:t>
      </w:r>
      <w:proofErr w:type="gramStart"/>
      <w:r w:rsidRPr="009B6F81">
        <w:rPr>
          <w:rFonts w:ascii="Arial" w:hAnsi="Arial" w:cs="Arial"/>
          <w:sz w:val="20"/>
          <w:szCs w:val="20"/>
        </w:rPr>
        <w:t xml:space="preserve">, </w:t>
      </w:r>
      <w:r>
        <w:rPr>
          <w:rFonts w:ascii="Arial" w:hAnsi="Arial" w:cs="Arial"/>
          <w:sz w:val="20"/>
          <w:szCs w:val="20"/>
        </w:rPr>
        <w:t>nicht</w:t>
      </w:r>
      <w:proofErr w:type="gramEnd"/>
      <w:r>
        <w:rPr>
          <w:rFonts w:ascii="Arial" w:hAnsi="Arial" w:cs="Arial"/>
          <w:sz w:val="20"/>
          <w:szCs w:val="20"/>
        </w:rPr>
        <w:t xml:space="preserve"> nur </w:t>
      </w:r>
      <w:r w:rsidRPr="009B6F81">
        <w:rPr>
          <w:rFonts w:ascii="Arial" w:hAnsi="Arial" w:cs="Arial"/>
          <w:sz w:val="20"/>
          <w:szCs w:val="20"/>
        </w:rPr>
        <w:t>fromme Versprechen</w:t>
      </w:r>
      <w:r>
        <w:rPr>
          <w:rFonts w:ascii="Arial" w:hAnsi="Arial" w:cs="Arial"/>
          <w:sz w:val="20"/>
          <w:szCs w:val="20"/>
        </w:rPr>
        <w:t>?</w:t>
      </w:r>
      <w:r w:rsidRPr="009B6F81">
        <w:rPr>
          <w:rFonts w:ascii="Arial" w:hAnsi="Arial" w:cs="Arial"/>
          <w:sz w:val="20"/>
          <w:szCs w:val="20"/>
        </w:rPr>
        <w:t xml:space="preserve"> </w:t>
      </w:r>
      <w:r>
        <w:rPr>
          <w:rFonts w:ascii="Arial" w:hAnsi="Arial" w:cs="Arial"/>
          <w:sz w:val="20"/>
          <w:szCs w:val="20"/>
        </w:rPr>
        <w:t xml:space="preserve">Es ist zu befürchten, dass künftig alle </w:t>
      </w:r>
      <w:r w:rsidRPr="009B6F81">
        <w:rPr>
          <w:rFonts w:ascii="Arial" w:hAnsi="Arial" w:cs="Arial"/>
          <w:sz w:val="20"/>
          <w:szCs w:val="20"/>
        </w:rPr>
        <w:t>überwacht werden.</w:t>
      </w:r>
    </w:p>
    <w:p w14:paraId="32DBE08E" w14:textId="77777777" w:rsidR="00CD005E" w:rsidRDefault="00CD005E" w:rsidP="00CD005E">
      <w:pPr>
        <w:pBdr>
          <w:top w:val="single" w:sz="4" w:space="1" w:color="auto"/>
          <w:bottom w:val="single" w:sz="4" w:space="1" w:color="auto"/>
        </w:pBdr>
        <w:spacing w:line="280" w:lineRule="exact"/>
        <w:rPr>
          <w:rFonts w:ascii="Arial" w:hAnsi="Arial" w:cs="Arial"/>
          <w:sz w:val="20"/>
          <w:szCs w:val="20"/>
        </w:rPr>
      </w:pPr>
      <w:r w:rsidRPr="004D1A35">
        <w:rPr>
          <w:rFonts w:ascii="Arial" w:hAnsi="Arial" w:cs="Arial"/>
          <w:b/>
          <w:sz w:val="20"/>
          <w:szCs w:val="20"/>
        </w:rPr>
        <w:t>Modultext 2: Versicherungsspione – Nein!</w:t>
      </w:r>
      <w:r w:rsidRPr="009B6F81">
        <w:rPr>
          <w:rFonts w:ascii="Arial" w:hAnsi="Arial" w:cs="Arial"/>
          <w:sz w:val="20"/>
          <w:szCs w:val="20"/>
        </w:rPr>
        <w:br/>
        <w:t xml:space="preserve">Die vorgesehene Öffnung der Überwachungsmöglichkeiten erzeugt unter Umständen mehr Kosten als Einsparungen. Die Sozialversicherungen sollten Sicherheit geben. Die geht durch das neue Gesetz aber verloren. Jeder kann überwacht werden und niemand kann mit Sicherheit wissen, dass er nicht zu den Überwachten gehört. Damit geht die Sicherheit verloren. Das wirkt sich bei kranken Menschen, vor allem psychisch kranken Menschen sicher negativ auf ihren Krankheitszustand aus. </w:t>
      </w:r>
      <w:r>
        <w:rPr>
          <w:rFonts w:ascii="Arial" w:hAnsi="Arial" w:cs="Arial"/>
          <w:sz w:val="20"/>
          <w:szCs w:val="20"/>
        </w:rPr>
        <w:t>Potentielle Überwachung</w:t>
      </w:r>
      <w:r w:rsidRPr="009B6F81">
        <w:rPr>
          <w:rFonts w:ascii="Arial" w:hAnsi="Arial" w:cs="Arial"/>
          <w:sz w:val="20"/>
          <w:szCs w:val="20"/>
        </w:rPr>
        <w:t xml:space="preserve"> </w:t>
      </w:r>
      <w:proofErr w:type="gramStart"/>
      <w:r w:rsidRPr="009B6F81">
        <w:rPr>
          <w:rFonts w:ascii="Arial" w:hAnsi="Arial" w:cs="Arial"/>
          <w:sz w:val="20"/>
          <w:szCs w:val="20"/>
        </w:rPr>
        <w:t xml:space="preserve">führt zu vermehrtem sozialen Rückzug, </w:t>
      </w:r>
      <w:r>
        <w:rPr>
          <w:rFonts w:ascii="Arial" w:hAnsi="Arial" w:cs="Arial"/>
          <w:sz w:val="20"/>
          <w:szCs w:val="20"/>
        </w:rPr>
        <w:t>somit zu einer</w:t>
      </w:r>
      <w:r w:rsidRPr="009B6F81">
        <w:rPr>
          <w:rFonts w:ascii="Arial" w:hAnsi="Arial" w:cs="Arial"/>
          <w:sz w:val="20"/>
          <w:szCs w:val="20"/>
        </w:rPr>
        <w:t xml:space="preserve"> Verschlechterung des psychischen Zustandes und zu eine</w:t>
      </w:r>
      <w:r>
        <w:rPr>
          <w:rFonts w:ascii="Arial" w:hAnsi="Arial" w:cs="Arial"/>
          <w:sz w:val="20"/>
          <w:szCs w:val="20"/>
        </w:rPr>
        <w:t>m</w:t>
      </w:r>
      <w:r w:rsidRPr="009B6F81">
        <w:rPr>
          <w:rFonts w:ascii="Arial" w:hAnsi="Arial" w:cs="Arial"/>
          <w:sz w:val="20"/>
          <w:szCs w:val="20"/>
        </w:rPr>
        <w:t xml:space="preserve"> höheren </w:t>
      </w:r>
      <w:r>
        <w:rPr>
          <w:rFonts w:ascii="Arial" w:hAnsi="Arial" w:cs="Arial"/>
          <w:sz w:val="20"/>
          <w:szCs w:val="20"/>
        </w:rPr>
        <w:t>Bedarf</w:t>
      </w:r>
      <w:r w:rsidRPr="009B6F81">
        <w:rPr>
          <w:rFonts w:ascii="Arial" w:hAnsi="Arial" w:cs="Arial"/>
          <w:sz w:val="20"/>
          <w:szCs w:val="20"/>
        </w:rPr>
        <w:t xml:space="preserve"> </w:t>
      </w:r>
      <w:r>
        <w:rPr>
          <w:rFonts w:ascii="Arial" w:hAnsi="Arial" w:cs="Arial"/>
          <w:sz w:val="20"/>
          <w:szCs w:val="20"/>
        </w:rPr>
        <w:t>an</w:t>
      </w:r>
      <w:r w:rsidRPr="009B6F81">
        <w:rPr>
          <w:rFonts w:ascii="Arial" w:hAnsi="Arial" w:cs="Arial"/>
          <w:sz w:val="20"/>
          <w:szCs w:val="20"/>
        </w:rPr>
        <w:t xml:space="preserve"> medizinische</w:t>
      </w:r>
      <w:r>
        <w:rPr>
          <w:rFonts w:ascii="Arial" w:hAnsi="Arial" w:cs="Arial"/>
          <w:sz w:val="20"/>
          <w:szCs w:val="20"/>
        </w:rPr>
        <w:t>n,</w:t>
      </w:r>
      <w:r w:rsidRPr="009B6F81">
        <w:rPr>
          <w:rFonts w:ascii="Arial" w:hAnsi="Arial" w:cs="Arial"/>
          <w:sz w:val="20"/>
          <w:szCs w:val="20"/>
        </w:rPr>
        <w:t xml:space="preserve"> psychiatrische</w:t>
      </w:r>
      <w:r>
        <w:rPr>
          <w:rFonts w:ascii="Arial" w:hAnsi="Arial" w:cs="Arial"/>
          <w:sz w:val="20"/>
          <w:szCs w:val="20"/>
        </w:rPr>
        <w:t>n</w:t>
      </w:r>
      <w:r w:rsidRPr="009B6F81">
        <w:rPr>
          <w:rFonts w:ascii="Arial" w:hAnsi="Arial" w:cs="Arial"/>
          <w:sz w:val="20"/>
          <w:szCs w:val="20"/>
        </w:rPr>
        <w:t xml:space="preserve"> und psychotherapeutische</w:t>
      </w:r>
      <w:r>
        <w:rPr>
          <w:rFonts w:ascii="Arial" w:hAnsi="Arial" w:cs="Arial"/>
          <w:sz w:val="20"/>
          <w:szCs w:val="20"/>
        </w:rPr>
        <w:t>n Leistungen</w:t>
      </w:r>
      <w:r w:rsidRPr="009B6F81">
        <w:rPr>
          <w:rFonts w:ascii="Arial" w:hAnsi="Arial" w:cs="Arial"/>
          <w:sz w:val="20"/>
          <w:szCs w:val="20"/>
        </w:rPr>
        <w:t>.</w:t>
      </w:r>
      <w:proofErr w:type="gramEnd"/>
      <w:r w:rsidRPr="009B6F81">
        <w:rPr>
          <w:rFonts w:ascii="Arial" w:hAnsi="Arial" w:cs="Arial"/>
          <w:sz w:val="20"/>
          <w:szCs w:val="20"/>
        </w:rPr>
        <w:t xml:space="preserve"> Nur bei einer kleinen Minderheit aller Versicherungsbezüger liegt ein Versicherungsbetrug vor</w:t>
      </w:r>
      <w:r>
        <w:rPr>
          <w:rFonts w:ascii="Arial" w:hAnsi="Arial" w:cs="Arial"/>
          <w:sz w:val="20"/>
          <w:szCs w:val="20"/>
        </w:rPr>
        <w:t>;</w:t>
      </w:r>
      <w:r w:rsidRPr="009B6F81">
        <w:rPr>
          <w:rFonts w:ascii="Arial" w:hAnsi="Arial" w:cs="Arial"/>
          <w:sz w:val="20"/>
          <w:szCs w:val="20"/>
        </w:rPr>
        <w:t xml:space="preserve"> </w:t>
      </w:r>
      <w:r>
        <w:rPr>
          <w:rFonts w:ascii="Arial" w:hAnsi="Arial" w:cs="Arial"/>
          <w:sz w:val="20"/>
          <w:szCs w:val="20"/>
        </w:rPr>
        <w:t>deswegen</w:t>
      </w:r>
      <w:r w:rsidRPr="009B6F81">
        <w:rPr>
          <w:rFonts w:ascii="Arial" w:hAnsi="Arial" w:cs="Arial"/>
          <w:sz w:val="20"/>
          <w:szCs w:val="20"/>
        </w:rPr>
        <w:t xml:space="preserve"> alle Versicherungsbezüger in Unsicherheit und Angst zu </w:t>
      </w:r>
      <w:r>
        <w:rPr>
          <w:rFonts w:ascii="Arial" w:hAnsi="Arial" w:cs="Arial"/>
          <w:sz w:val="20"/>
          <w:szCs w:val="20"/>
        </w:rPr>
        <w:t>versetzen</w:t>
      </w:r>
      <w:r w:rsidRPr="009B6F81">
        <w:rPr>
          <w:rFonts w:ascii="Arial" w:hAnsi="Arial" w:cs="Arial"/>
          <w:sz w:val="20"/>
          <w:szCs w:val="20"/>
        </w:rPr>
        <w:t xml:space="preserve"> ist nicht verhältnismässig und darf so nicht realisiert werden. </w:t>
      </w:r>
    </w:p>
    <w:p w14:paraId="7C2F541E" w14:textId="0E5E8FC6" w:rsidR="00441FD0" w:rsidRPr="004D1A35" w:rsidRDefault="00441FD0" w:rsidP="00CD005E">
      <w:pPr>
        <w:pBdr>
          <w:top w:val="single" w:sz="4" w:space="1" w:color="auto"/>
          <w:bottom w:val="single" w:sz="4" w:space="1" w:color="auto"/>
        </w:pBdr>
        <w:spacing w:after="0" w:line="300" w:lineRule="exact"/>
        <w:rPr>
          <w:rFonts w:ascii="Arial" w:hAnsi="Arial" w:cs="Arial"/>
          <w:b/>
          <w:sz w:val="20"/>
          <w:szCs w:val="20"/>
        </w:rPr>
      </w:pPr>
      <w:bookmarkStart w:id="0" w:name="_GoBack"/>
      <w:bookmarkEnd w:id="0"/>
    </w:p>
    <w:sectPr w:rsidR="00441FD0" w:rsidRPr="004D1A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0D"/>
    <w:rsid w:val="0003243F"/>
    <w:rsid w:val="000B24A3"/>
    <w:rsid w:val="003E00ED"/>
    <w:rsid w:val="003E7C0C"/>
    <w:rsid w:val="00441FD0"/>
    <w:rsid w:val="004D1A35"/>
    <w:rsid w:val="00516E6D"/>
    <w:rsid w:val="009B6F81"/>
    <w:rsid w:val="00B12B2E"/>
    <w:rsid w:val="00CA62CE"/>
    <w:rsid w:val="00CD005E"/>
    <w:rsid w:val="00CF760D"/>
    <w:rsid w:val="00D57C1E"/>
    <w:rsid w:val="00EA320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2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3085</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Bernath</dc:creator>
  <cp:lastModifiedBy>Petra Seeburger</cp:lastModifiedBy>
  <cp:revision>11</cp:revision>
  <cp:lastPrinted>2018-09-26T13:57:00Z</cp:lastPrinted>
  <dcterms:created xsi:type="dcterms:W3CDTF">2018-09-25T14:59:00Z</dcterms:created>
  <dcterms:modified xsi:type="dcterms:W3CDTF">2018-10-08T07:56:00Z</dcterms:modified>
</cp:coreProperties>
</file>