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D5398" w14:textId="46797C81" w:rsidR="004D1A35" w:rsidRPr="00E035BC" w:rsidRDefault="00E035BC" w:rsidP="004D1A35">
      <w:pPr>
        <w:spacing w:after="0" w:line="300" w:lineRule="exact"/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E035BC">
        <w:rPr>
          <w:rFonts w:ascii="Arial" w:hAnsi="Arial" w:cs="Arial"/>
          <w:b/>
          <w:sz w:val="20"/>
          <w:szCs w:val="20"/>
          <w:u w:val="single"/>
          <w:lang w:val="fr-FR"/>
        </w:rPr>
        <w:t>Modules de texte pour les lettres de lecteur</w:t>
      </w:r>
      <w:r w:rsidR="004D1A35" w:rsidRPr="00E035BC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</w:t>
      </w:r>
    </w:p>
    <w:p w14:paraId="5CBE5999" w14:textId="77777777" w:rsidR="00CD005E" w:rsidRPr="00E035BC" w:rsidRDefault="00CD005E" w:rsidP="00CD005E">
      <w:pPr>
        <w:spacing w:line="280" w:lineRule="exact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14:paraId="0D80250B" w14:textId="7936C668" w:rsidR="00CD005E" w:rsidRPr="00E035BC" w:rsidRDefault="00E035BC" w:rsidP="00CD005E">
      <w:pPr>
        <w:pBdr>
          <w:top w:val="single" w:sz="4" w:space="1" w:color="auto"/>
        </w:pBdr>
        <w:spacing w:line="280" w:lineRule="exact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Module de texte</w:t>
      </w:r>
      <w:r w:rsidR="00CD005E" w:rsidRPr="00E035BC">
        <w:rPr>
          <w:rFonts w:ascii="Arial" w:hAnsi="Arial" w:cs="Arial"/>
          <w:b/>
          <w:sz w:val="20"/>
          <w:szCs w:val="20"/>
          <w:lang w:val="fr-FR"/>
        </w:rPr>
        <w:t xml:space="preserve"> 1: </w:t>
      </w:r>
      <w:r>
        <w:rPr>
          <w:rFonts w:ascii="Arial" w:hAnsi="Arial" w:cs="Arial"/>
          <w:b/>
          <w:sz w:val="20"/>
          <w:szCs w:val="20"/>
          <w:lang w:val="fr-FR"/>
        </w:rPr>
        <w:t>N</w:t>
      </w:r>
      <w:r w:rsidR="001E23EF">
        <w:rPr>
          <w:rFonts w:ascii="Arial" w:hAnsi="Arial" w:cs="Arial"/>
          <w:b/>
          <w:sz w:val="20"/>
          <w:szCs w:val="20"/>
          <w:lang w:val="fr-FR"/>
        </w:rPr>
        <w:t>ON</w:t>
      </w:r>
      <w:r>
        <w:rPr>
          <w:rFonts w:ascii="Arial" w:hAnsi="Arial" w:cs="Arial"/>
          <w:b/>
          <w:sz w:val="20"/>
          <w:szCs w:val="20"/>
          <w:lang w:val="fr-FR"/>
        </w:rPr>
        <w:t xml:space="preserve"> aux espions des assurances !</w:t>
      </w:r>
      <w:r w:rsidR="00CD005E" w:rsidRPr="00E035BC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14:paraId="2211977C" w14:textId="0B900794" w:rsidR="00CC7F77" w:rsidRDefault="00E035BC" w:rsidP="00CD005E">
      <w:pPr>
        <w:spacing w:line="280" w:lineRule="exact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La fraude à l’assurance ne doit pas être tolérée. Toutefois, les moyens proposés dans le projet de loi pour l</w:t>
      </w:r>
      <w:r w:rsidR="007F1941">
        <w:rPr>
          <w:rFonts w:ascii="Arial" w:hAnsi="Arial" w:cs="Arial"/>
          <w:sz w:val="20"/>
          <w:szCs w:val="20"/>
          <w:lang w:val="fr-FR"/>
        </w:rPr>
        <w:t xml:space="preserve">’éviter </w:t>
      </w:r>
      <w:r>
        <w:rPr>
          <w:rFonts w:ascii="Arial" w:hAnsi="Arial" w:cs="Arial"/>
          <w:sz w:val="20"/>
          <w:szCs w:val="20"/>
          <w:lang w:val="fr-FR"/>
        </w:rPr>
        <w:t xml:space="preserve">vont trop loin. </w:t>
      </w:r>
      <w:r w:rsidR="00ED024F">
        <w:rPr>
          <w:rFonts w:ascii="Arial" w:hAnsi="Arial" w:cs="Arial"/>
          <w:sz w:val="20"/>
          <w:szCs w:val="20"/>
          <w:lang w:val="fr-FR"/>
        </w:rPr>
        <w:t xml:space="preserve">Que les assurances concernées puissent </w:t>
      </w:r>
      <w:r w:rsidR="00433BE0">
        <w:rPr>
          <w:rFonts w:ascii="Arial" w:hAnsi="Arial" w:cs="Arial"/>
          <w:sz w:val="20"/>
          <w:szCs w:val="20"/>
          <w:lang w:val="fr-FR"/>
        </w:rPr>
        <w:t xml:space="preserve">elles-mêmes </w:t>
      </w:r>
      <w:r w:rsidR="00ED024F">
        <w:rPr>
          <w:rFonts w:ascii="Arial" w:hAnsi="Arial" w:cs="Arial"/>
          <w:sz w:val="20"/>
          <w:szCs w:val="20"/>
          <w:lang w:val="fr-FR"/>
        </w:rPr>
        <w:t xml:space="preserve">ordonner des surveillances </w:t>
      </w:r>
      <w:r w:rsidR="00151D81">
        <w:rPr>
          <w:rFonts w:ascii="Arial" w:hAnsi="Arial" w:cs="Arial"/>
          <w:sz w:val="20"/>
          <w:szCs w:val="20"/>
          <w:lang w:val="fr-FR"/>
        </w:rPr>
        <w:t>débouche sur</w:t>
      </w:r>
      <w:r w:rsidR="00ED024F">
        <w:rPr>
          <w:rFonts w:ascii="Arial" w:hAnsi="Arial" w:cs="Arial"/>
          <w:sz w:val="20"/>
          <w:szCs w:val="20"/>
          <w:lang w:val="fr-FR"/>
        </w:rPr>
        <w:t xml:space="preserve"> l’arbitraire, promeut la dénonciation et crée une insécurité générale pour les personnes concernées.</w:t>
      </w:r>
      <w:r w:rsidR="00151D81">
        <w:rPr>
          <w:rFonts w:ascii="Arial" w:hAnsi="Arial" w:cs="Arial"/>
          <w:sz w:val="20"/>
          <w:szCs w:val="20"/>
          <w:lang w:val="fr-FR"/>
        </w:rPr>
        <w:t xml:space="preserve"> Si cette loi est </w:t>
      </w:r>
      <w:r w:rsidR="00F051CC">
        <w:rPr>
          <w:rFonts w:ascii="Arial" w:hAnsi="Arial" w:cs="Arial"/>
          <w:sz w:val="20"/>
          <w:szCs w:val="20"/>
          <w:lang w:val="fr-FR"/>
        </w:rPr>
        <w:t>adopt</w:t>
      </w:r>
      <w:r w:rsidR="00151D81">
        <w:rPr>
          <w:rFonts w:ascii="Arial" w:hAnsi="Arial" w:cs="Arial"/>
          <w:sz w:val="20"/>
          <w:szCs w:val="20"/>
          <w:lang w:val="fr-FR"/>
        </w:rPr>
        <w:t>ée, toute personne percevant des allocations des assurances sociales doit s’attendre à être observée.</w:t>
      </w:r>
      <w:r w:rsidR="005C7886">
        <w:rPr>
          <w:rFonts w:ascii="Arial" w:hAnsi="Arial" w:cs="Arial"/>
          <w:sz w:val="20"/>
          <w:szCs w:val="20"/>
          <w:lang w:val="fr-FR"/>
        </w:rPr>
        <w:t xml:space="preserve"> On crée ainsi un climat de peur et de méfiance</w:t>
      </w:r>
      <w:r w:rsidR="004432F7">
        <w:rPr>
          <w:rFonts w:ascii="Arial" w:hAnsi="Arial" w:cs="Arial"/>
          <w:sz w:val="20"/>
          <w:szCs w:val="20"/>
          <w:lang w:val="fr-FR"/>
        </w:rPr>
        <w:t xml:space="preserve"> </w:t>
      </w:r>
      <w:r w:rsidR="005C7886">
        <w:rPr>
          <w:rFonts w:ascii="Arial" w:hAnsi="Arial" w:cs="Arial"/>
          <w:sz w:val="20"/>
          <w:szCs w:val="20"/>
          <w:lang w:val="fr-FR"/>
        </w:rPr>
        <w:t xml:space="preserve">vidant de leur sens les assurances sociales et contraire aux principes de l’état de droit suisse. </w:t>
      </w:r>
      <w:r w:rsidR="0024705F">
        <w:rPr>
          <w:rFonts w:ascii="Arial" w:hAnsi="Arial" w:cs="Arial"/>
          <w:sz w:val="20"/>
          <w:szCs w:val="20"/>
          <w:lang w:val="fr-FR"/>
        </w:rPr>
        <w:t>L</w:t>
      </w:r>
      <w:r w:rsidR="005C7886">
        <w:rPr>
          <w:rFonts w:ascii="Arial" w:hAnsi="Arial" w:cs="Arial"/>
          <w:sz w:val="20"/>
          <w:szCs w:val="20"/>
          <w:lang w:val="fr-FR"/>
        </w:rPr>
        <w:t>es assurances sociales que nous contribuons tous à financer</w:t>
      </w:r>
      <w:r w:rsidR="0024705F">
        <w:rPr>
          <w:rFonts w:ascii="Arial" w:hAnsi="Arial" w:cs="Arial"/>
          <w:sz w:val="20"/>
          <w:szCs w:val="20"/>
          <w:lang w:val="fr-FR"/>
        </w:rPr>
        <w:t xml:space="preserve"> ont pour but de nous apporter de la sécurité dans des situations de détresse dues à la maladie et de nous protéger de la précarité financière.</w:t>
      </w:r>
      <w:r w:rsidR="00362BCA">
        <w:rPr>
          <w:rFonts w:ascii="Arial" w:hAnsi="Arial" w:cs="Arial"/>
          <w:sz w:val="20"/>
          <w:szCs w:val="20"/>
          <w:lang w:val="fr-FR"/>
        </w:rPr>
        <w:t xml:space="preserve"> </w:t>
      </w:r>
      <w:r w:rsidR="004432F7">
        <w:rPr>
          <w:rFonts w:ascii="Arial" w:hAnsi="Arial" w:cs="Arial"/>
          <w:sz w:val="20"/>
          <w:szCs w:val="20"/>
          <w:lang w:val="fr-FR"/>
        </w:rPr>
        <w:t>L</w:t>
      </w:r>
      <w:r w:rsidR="00362BCA">
        <w:rPr>
          <w:rFonts w:ascii="Arial" w:hAnsi="Arial" w:cs="Arial"/>
          <w:sz w:val="20"/>
          <w:szCs w:val="20"/>
          <w:lang w:val="fr-FR"/>
        </w:rPr>
        <w:t>es nouveaux pouvoirs accordés aux assureurs</w:t>
      </w:r>
      <w:r w:rsidR="004432F7">
        <w:rPr>
          <w:rFonts w:ascii="Arial" w:hAnsi="Arial" w:cs="Arial"/>
          <w:sz w:val="20"/>
          <w:szCs w:val="20"/>
          <w:lang w:val="fr-FR"/>
        </w:rPr>
        <w:t xml:space="preserve"> sonnent le glas de cette sécurité</w:t>
      </w:r>
      <w:r w:rsidR="00362BCA">
        <w:rPr>
          <w:rFonts w:ascii="Arial" w:hAnsi="Arial" w:cs="Arial"/>
          <w:sz w:val="20"/>
          <w:szCs w:val="20"/>
          <w:lang w:val="fr-FR"/>
        </w:rPr>
        <w:t xml:space="preserve">. </w:t>
      </w:r>
      <w:r w:rsidR="007A77BD">
        <w:rPr>
          <w:rFonts w:ascii="Arial" w:hAnsi="Arial" w:cs="Arial"/>
          <w:sz w:val="20"/>
          <w:szCs w:val="20"/>
          <w:lang w:val="fr-FR"/>
        </w:rPr>
        <w:t xml:space="preserve">S’agit-il de combattre les abus ou uniquement de collecter des arguments </w:t>
      </w:r>
      <w:r w:rsidR="00CA4395">
        <w:rPr>
          <w:rFonts w:ascii="Arial" w:hAnsi="Arial" w:cs="Arial"/>
          <w:sz w:val="20"/>
          <w:szCs w:val="20"/>
          <w:lang w:val="fr-FR"/>
        </w:rPr>
        <w:t xml:space="preserve">en faveur d’une diminution </w:t>
      </w:r>
      <w:r w:rsidR="007A77BD">
        <w:rPr>
          <w:rFonts w:ascii="Arial" w:hAnsi="Arial" w:cs="Arial"/>
          <w:sz w:val="20"/>
          <w:szCs w:val="20"/>
          <w:lang w:val="fr-FR"/>
        </w:rPr>
        <w:t>de</w:t>
      </w:r>
      <w:r w:rsidR="00CA4395">
        <w:rPr>
          <w:rFonts w:ascii="Arial" w:hAnsi="Arial" w:cs="Arial"/>
          <w:sz w:val="20"/>
          <w:szCs w:val="20"/>
          <w:lang w:val="fr-FR"/>
        </w:rPr>
        <w:t xml:space="preserve"> la rente</w:t>
      </w:r>
      <w:r w:rsidR="007A77BD">
        <w:rPr>
          <w:rFonts w:ascii="Arial" w:hAnsi="Arial" w:cs="Arial"/>
          <w:sz w:val="20"/>
          <w:szCs w:val="20"/>
          <w:lang w:val="fr-FR"/>
        </w:rPr>
        <w:t xml:space="preserve"> ? </w:t>
      </w:r>
      <w:r w:rsidR="00B26A65">
        <w:rPr>
          <w:rFonts w:ascii="Arial" w:hAnsi="Arial" w:cs="Arial"/>
          <w:sz w:val="20"/>
          <w:szCs w:val="20"/>
          <w:lang w:val="fr-FR"/>
        </w:rPr>
        <w:t>La compétence d’ordonner une surveillance ne doit en aucun cas être cédée aux assurances. Une instance neutre doit exister</w:t>
      </w:r>
      <w:r w:rsidR="0097220A">
        <w:rPr>
          <w:rFonts w:ascii="Arial" w:hAnsi="Arial" w:cs="Arial"/>
          <w:sz w:val="20"/>
          <w:szCs w:val="20"/>
          <w:lang w:val="fr-FR"/>
        </w:rPr>
        <w:t>, à laquelle les demandes fondées de surveillance peuvent être transmises.</w:t>
      </w:r>
    </w:p>
    <w:p w14:paraId="65C27E12" w14:textId="07CB58EB" w:rsidR="0097220A" w:rsidRPr="00E035BC" w:rsidRDefault="0097220A" w:rsidP="0097220A">
      <w:pPr>
        <w:pBdr>
          <w:top w:val="single" w:sz="4" w:space="1" w:color="auto"/>
        </w:pBdr>
        <w:spacing w:line="280" w:lineRule="exact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Module de texte</w:t>
      </w:r>
      <w:r w:rsidRPr="00E035BC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  <w:lang w:val="fr-FR"/>
        </w:rPr>
        <w:t>2</w:t>
      </w:r>
      <w:r w:rsidRPr="00E035BC">
        <w:rPr>
          <w:rFonts w:ascii="Arial" w:hAnsi="Arial" w:cs="Arial"/>
          <w:b/>
          <w:sz w:val="20"/>
          <w:szCs w:val="20"/>
          <w:lang w:val="fr-FR"/>
        </w:rPr>
        <w:t xml:space="preserve">: </w:t>
      </w:r>
      <w:r w:rsidR="001E23EF">
        <w:rPr>
          <w:rFonts w:ascii="Arial" w:hAnsi="Arial" w:cs="Arial"/>
          <w:b/>
          <w:sz w:val="20"/>
          <w:szCs w:val="20"/>
          <w:lang w:val="fr-FR"/>
        </w:rPr>
        <w:t>NON</w:t>
      </w:r>
      <w:r>
        <w:rPr>
          <w:rFonts w:ascii="Arial" w:hAnsi="Arial" w:cs="Arial"/>
          <w:b/>
          <w:sz w:val="20"/>
          <w:szCs w:val="20"/>
          <w:lang w:val="fr-FR"/>
        </w:rPr>
        <w:t xml:space="preserve"> aux espions des assurances !</w:t>
      </w:r>
      <w:r w:rsidRPr="00E035BC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14:paraId="0E469262" w14:textId="0AC4B5C9" w:rsidR="00073216" w:rsidRDefault="00AF3749" w:rsidP="00650A20">
      <w:pPr>
        <w:pBdr>
          <w:top w:val="single" w:sz="4" w:space="1" w:color="auto"/>
        </w:pBdr>
        <w:spacing w:line="280" w:lineRule="exact"/>
        <w:rPr>
          <w:rFonts w:ascii="Arial" w:hAnsi="Arial" w:cs="Arial"/>
          <w:sz w:val="20"/>
          <w:szCs w:val="20"/>
          <w:lang w:val="fr-FR"/>
        </w:rPr>
      </w:pPr>
      <w:r w:rsidRPr="00AF3749">
        <w:rPr>
          <w:rFonts w:ascii="Arial" w:hAnsi="Arial" w:cs="Arial"/>
          <w:sz w:val="20"/>
          <w:szCs w:val="20"/>
          <w:lang w:val="fr-FR"/>
        </w:rPr>
        <w:t xml:space="preserve">Conformément au code de procédure pénale, </w:t>
      </w:r>
      <w:r>
        <w:rPr>
          <w:rFonts w:ascii="Arial" w:hAnsi="Arial" w:cs="Arial"/>
          <w:sz w:val="20"/>
          <w:szCs w:val="20"/>
          <w:lang w:val="fr-FR"/>
        </w:rPr>
        <w:t xml:space="preserve">aucune partie ne peut </w:t>
      </w:r>
      <w:r w:rsidR="001517A4">
        <w:rPr>
          <w:rFonts w:ascii="Arial" w:hAnsi="Arial" w:cs="Arial"/>
          <w:sz w:val="20"/>
          <w:szCs w:val="20"/>
          <w:lang w:val="fr-FR"/>
        </w:rPr>
        <w:t xml:space="preserve">de sa propre initiative </w:t>
      </w:r>
      <w:r>
        <w:rPr>
          <w:rFonts w:ascii="Arial" w:hAnsi="Arial" w:cs="Arial"/>
          <w:sz w:val="20"/>
          <w:szCs w:val="20"/>
          <w:lang w:val="fr-FR"/>
        </w:rPr>
        <w:t>ordonner une surveillance dans une procédure pénale.</w:t>
      </w:r>
      <w:r w:rsidR="009F46B5">
        <w:rPr>
          <w:rFonts w:ascii="Arial" w:hAnsi="Arial" w:cs="Arial"/>
          <w:sz w:val="20"/>
          <w:szCs w:val="20"/>
          <w:lang w:val="fr-FR"/>
        </w:rPr>
        <w:t xml:space="preserve"> </w:t>
      </w:r>
      <w:r w:rsidR="00083306">
        <w:rPr>
          <w:rFonts w:ascii="Arial" w:hAnsi="Arial" w:cs="Arial"/>
          <w:sz w:val="20"/>
          <w:szCs w:val="20"/>
          <w:lang w:val="fr-FR"/>
        </w:rPr>
        <w:t>C</w:t>
      </w:r>
      <w:r w:rsidR="00565EDD">
        <w:rPr>
          <w:rFonts w:ascii="Arial" w:hAnsi="Arial" w:cs="Arial"/>
          <w:sz w:val="20"/>
          <w:szCs w:val="20"/>
          <w:lang w:val="fr-FR"/>
        </w:rPr>
        <w:t>e</w:t>
      </w:r>
      <w:bookmarkStart w:id="0" w:name="_GoBack"/>
      <w:bookmarkEnd w:id="0"/>
      <w:r w:rsidR="00083306">
        <w:rPr>
          <w:rFonts w:ascii="Arial" w:hAnsi="Arial" w:cs="Arial"/>
          <w:sz w:val="20"/>
          <w:szCs w:val="20"/>
          <w:lang w:val="fr-FR"/>
        </w:rPr>
        <w:t xml:space="preserve"> sont l</w:t>
      </w:r>
      <w:r w:rsidR="009F46B5">
        <w:rPr>
          <w:rFonts w:ascii="Arial" w:hAnsi="Arial" w:cs="Arial"/>
          <w:sz w:val="20"/>
          <w:szCs w:val="20"/>
          <w:lang w:val="fr-FR"/>
        </w:rPr>
        <w:t xml:space="preserve">es autorités </w:t>
      </w:r>
      <w:r w:rsidR="00083306">
        <w:rPr>
          <w:rFonts w:ascii="Arial" w:hAnsi="Arial" w:cs="Arial"/>
          <w:sz w:val="20"/>
          <w:szCs w:val="20"/>
          <w:lang w:val="fr-FR"/>
        </w:rPr>
        <w:t xml:space="preserve">qui </w:t>
      </w:r>
      <w:r w:rsidR="009F46B5">
        <w:rPr>
          <w:rFonts w:ascii="Arial" w:hAnsi="Arial" w:cs="Arial"/>
          <w:sz w:val="20"/>
          <w:szCs w:val="20"/>
          <w:lang w:val="fr-FR"/>
        </w:rPr>
        <w:t xml:space="preserve">sont appelées à ordonner une telle surveillance. </w:t>
      </w:r>
      <w:r w:rsidR="00BF5D89">
        <w:rPr>
          <w:rFonts w:ascii="Arial" w:hAnsi="Arial" w:cs="Arial"/>
          <w:sz w:val="20"/>
          <w:szCs w:val="20"/>
          <w:lang w:val="fr-FR"/>
        </w:rPr>
        <w:t>La nouvelle loi va plus loin pour les personnes recevant un souti</w:t>
      </w:r>
      <w:r w:rsidR="00391392">
        <w:rPr>
          <w:rFonts w:ascii="Arial" w:hAnsi="Arial" w:cs="Arial"/>
          <w:sz w:val="20"/>
          <w:szCs w:val="20"/>
          <w:lang w:val="fr-FR"/>
        </w:rPr>
        <w:t>en des assurances sociales que pour des criminels faisant l’objet d’une vérification.</w:t>
      </w:r>
      <w:r w:rsidR="00F377E6">
        <w:rPr>
          <w:rFonts w:ascii="Arial" w:hAnsi="Arial" w:cs="Arial"/>
          <w:sz w:val="20"/>
          <w:szCs w:val="20"/>
          <w:lang w:val="fr-FR"/>
        </w:rPr>
        <w:t xml:space="preserve"> </w:t>
      </w:r>
      <w:r w:rsidR="00F377E6" w:rsidRPr="00650A20">
        <w:rPr>
          <w:rFonts w:ascii="Arial" w:hAnsi="Arial" w:cs="Arial"/>
          <w:sz w:val="20"/>
          <w:szCs w:val="20"/>
          <w:lang w:val="fr-FR"/>
        </w:rPr>
        <w:t xml:space="preserve">Cela n’est pas proportionnel et aucune justification solide </w:t>
      </w:r>
      <w:r w:rsidR="00650A20" w:rsidRPr="00650A20">
        <w:rPr>
          <w:rFonts w:ascii="Arial" w:hAnsi="Arial" w:cs="Arial"/>
          <w:sz w:val="20"/>
          <w:szCs w:val="20"/>
          <w:lang w:val="fr-FR"/>
        </w:rPr>
        <w:t xml:space="preserve">n’existe </w:t>
      </w:r>
      <w:r w:rsidR="00F377E6" w:rsidRPr="00650A20">
        <w:rPr>
          <w:rFonts w:ascii="Arial" w:hAnsi="Arial" w:cs="Arial"/>
          <w:sz w:val="20"/>
          <w:szCs w:val="20"/>
          <w:lang w:val="fr-FR"/>
        </w:rPr>
        <w:t>à cet égard.</w:t>
      </w:r>
      <w:r w:rsidR="00650A20">
        <w:rPr>
          <w:rFonts w:ascii="Arial" w:hAnsi="Arial" w:cs="Arial"/>
          <w:sz w:val="20"/>
          <w:szCs w:val="20"/>
          <w:lang w:val="fr-FR"/>
        </w:rPr>
        <w:t xml:space="preserve"> </w:t>
      </w:r>
      <w:r w:rsidR="00F377E6">
        <w:rPr>
          <w:rFonts w:ascii="Arial" w:hAnsi="Arial" w:cs="Arial"/>
          <w:sz w:val="20"/>
          <w:szCs w:val="20"/>
          <w:lang w:val="fr-FR"/>
        </w:rPr>
        <w:t>Ou</w:t>
      </w:r>
      <w:r w:rsidR="00DC6B01">
        <w:rPr>
          <w:rFonts w:ascii="Arial" w:hAnsi="Arial" w:cs="Arial"/>
          <w:sz w:val="20"/>
          <w:szCs w:val="20"/>
          <w:lang w:val="fr-FR"/>
        </w:rPr>
        <w:t xml:space="preserve"> bien</w:t>
      </w:r>
      <w:r w:rsidR="00F377E6">
        <w:rPr>
          <w:rFonts w:ascii="Arial" w:hAnsi="Arial" w:cs="Arial"/>
          <w:sz w:val="20"/>
          <w:szCs w:val="20"/>
          <w:lang w:val="fr-FR"/>
        </w:rPr>
        <w:t xml:space="preserve"> </w:t>
      </w:r>
      <w:r w:rsidR="000809F0">
        <w:rPr>
          <w:rFonts w:ascii="Arial" w:hAnsi="Arial" w:cs="Arial"/>
          <w:sz w:val="20"/>
          <w:szCs w:val="20"/>
          <w:lang w:val="fr-FR"/>
        </w:rPr>
        <w:t>la</w:t>
      </w:r>
      <w:r w:rsidR="00F377E6">
        <w:rPr>
          <w:rFonts w:ascii="Arial" w:hAnsi="Arial" w:cs="Arial"/>
          <w:sz w:val="20"/>
          <w:szCs w:val="20"/>
          <w:lang w:val="fr-FR"/>
        </w:rPr>
        <w:t xml:space="preserve"> fraude à l’assurance </w:t>
      </w:r>
      <w:r w:rsidR="000809F0">
        <w:rPr>
          <w:rFonts w:ascii="Arial" w:hAnsi="Arial" w:cs="Arial"/>
          <w:sz w:val="20"/>
          <w:szCs w:val="20"/>
          <w:lang w:val="fr-FR"/>
        </w:rPr>
        <w:t>constitue-t</w:t>
      </w:r>
      <w:r w:rsidR="00F377E6">
        <w:rPr>
          <w:rFonts w:ascii="Arial" w:hAnsi="Arial" w:cs="Arial"/>
          <w:sz w:val="20"/>
          <w:szCs w:val="20"/>
          <w:lang w:val="fr-FR"/>
        </w:rPr>
        <w:t xml:space="preserve">-elle un </w:t>
      </w:r>
      <w:r w:rsidR="000809F0">
        <w:rPr>
          <w:rFonts w:ascii="Arial" w:hAnsi="Arial" w:cs="Arial"/>
          <w:sz w:val="20"/>
          <w:szCs w:val="20"/>
          <w:lang w:val="fr-FR"/>
        </w:rPr>
        <w:t>fait</w:t>
      </w:r>
      <w:r w:rsidR="00F377E6">
        <w:rPr>
          <w:rFonts w:ascii="Arial" w:hAnsi="Arial" w:cs="Arial"/>
          <w:sz w:val="20"/>
          <w:szCs w:val="20"/>
          <w:lang w:val="fr-FR"/>
        </w:rPr>
        <w:t xml:space="preserve"> plus grave que d’autres délits criminels ?</w:t>
      </w:r>
      <w:r w:rsidR="000809F0">
        <w:rPr>
          <w:rFonts w:ascii="Arial" w:hAnsi="Arial" w:cs="Arial"/>
          <w:sz w:val="20"/>
          <w:szCs w:val="20"/>
          <w:lang w:val="fr-FR"/>
        </w:rPr>
        <w:t xml:space="preserve"> Apparemment, les moyens de surveillance aussi peuvent aller plus loin que lors d’une procédure pénale. Ils ne sont pas limités à des lieux accessibles au public, mais élargis aux espaces privés visibles de</w:t>
      </w:r>
      <w:r w:rsidR="00DC6B01">
        <w:rPr>
          <w:rFonts w:ascii="Arial" w:hAnsi="Arial" w:cs="Arial"/>
          <w:sz w:val="20"/>
          <w:szCs w:val="20"/>
          <w:lang w:val="fr-FR"/>
        </w:rPr>
        <w:t>puis des</w:t>
      </w:r>
      <w:r w:rsidR="000809F0">
        <w:rPr>
          <w:rFonts w:ascii="Arial" w:hAnsi="Arial" w:cs="Arial"/>
          <w:sz w:val="20"/>
          <w:szCs w:val="20"/>
          <w:lang w:val="fr-FR"/>
        </w:rPr>
        <w:t xml:space="preserve"> lieux publics.</w:t>
      </w:r>
      <w:r w:rsidR="003A1932">
        <w:rPr>
          <w:rFonts w:ascii="Arial" w:hAnsi="Arial" w:cs="Arial"/>
          <w:sz w:val="20"/>
          <w:szCs w:val="20"/>
          <w:lang w:val="fr-FR"/>
        </w:rPr>
        <w:t xml:space="preserve"> Les logements peuvent ainsi être observés. </w:t>
      </w:r>
      <w:r w:rsidR="00194998">
        <w:rPr>
          <w:rFonts w:ascii="Arial" w:hAnsi="Arial" w:cs="Arial"/>
          <w:sz w:val="20"/>
          <w:szCs w:val="20"/>
          <w:lang w:val="fr-FR"/>
        </w:rPr>
        <w:t xml:space="preserve">La sphère privée des criminels est elle protégée. </w:t>
      </w:r>
      <w:r w:rsidR="00434E1C">
        <w:rPr>
          <w:rFonts w:ascii="Arial" w:hAnsi="Arial" w:cs="Arial"/>
          <w:sz w:val="20"/>
          <w:szCs w:val="20"/>
          <w:lang w:val="fr-FR"/>
        </w:rPr>
        <w:t xml:space="preserve">De même, les moyens d’observation ne sont pas définis. </w:t>
      </w:r>
      <w:r w:rsidR="001968A1">
        <w:rPr>
          <w:rFonts w:ascii="Arial" w:hAnsi="Arial" w:cs="Arial"/>
          <w:sz w:val="20"/>
          <w:szCs w:val="20"/>
          <w:lang w:val="fr-FR"/>
        </w:rPr>
        <w:t>Microphones directionnels et dr</w:t>
      </w:r>
      <w:r w:rsidR="00B97BA3">
        <w:rPr>
          <w:rFonts w:ascii="Arial" w:hAnsi="Arial" w:cs="Arial"/>
          <w:sz w:val="20"/>
          <w:szCs w:val="20"/>
          <w:lang w:val="fr-FR"/>
        </w:rPr>
        <w:t>o</w:t>
      </w:r>
      <w:r w:rsidR="001968A1">
        <w:rPr>
          <w:rFonts w:ascii="Arial" w:hAnsi="Arial" w:cs="Arial"/>
          <w:sz w:val="20"/>
          <w:szCs w:val="20"/>
          <w:lang w:val="fr-FR"/>
        </w:rPr>
        <w:t xml:space="preserve">nes peuvent également être utilisés. Pourquoi devrait-on pouvoir surveiller </w:t>
      </w:r>
      <w:r w:rsidR="004C0CC1">
        <w:rPr>
          <w:rFonts w:ascii="Arial" w:hAnsi="Arial" w:cs="Arial"/>
          <w:sz w:val="20"/>
          <w:szCs w:val="20"/>
          <w:lang w:val="fr-FR"/>
        </w:rPr>
        <w:t>de manière plus stricte</w:t>
      </w:r>
      <w:r w:rsidR="001968A1">
        <w:rPr>
          <w:rFonts w:ascii="Arial" w:hAnsi="Arial" w:cs="Arial"/>
          <w:sz w:val="20"/>
          <w:szCs w:val="20"/>
          <w:lang w:val="fr-FR"/>
        </w:rPr>
        <w:t xml:space="preserve"> les bénéficiaires de prestations d’assurance ? </w:t>
      </w:r>
      <w:r w:rsidR="00073216">
        <w:rPr>
          <w:rFonts w:ascii="Arial" w:hAnsi="Arial" w:cs="Arial"/>
          <w:sz w:val="20"/>
          <w:szCs w:val="20"/>
          <w:lang w:val="fr-FR"/>
        </w:rPr>
        <w:t xml:space="preserve">Et pourquoi une assurance peut-elle ordonner une surveillance selon son bon vouloir ? Les affirmations selon lesquelles ces moyens ne seraient utilisés qu’en présence </w:t>
      </w:r>
      <w:r w:rsidR="004247C6">
        <w:rPr>
          <w:rFonts w:ascii="Arial" w:hAnsi="Arial" w:cs="Arial"/>
          <w:sz w:val="20"/>
          <w:szCs w:val="20"/>
          <w:lang w:val="fr-FR"/>
        </w:rPr>
        <w:t xml:space="preserve">d’une présomption </w:t>
      </w:r>
      <w:r w:rsidR="00073216">
        <w:rPr>
          <w:rFonts w:ascii="Arial" w:hAnsi="Arial" w:cs="Arial"/>
          <w:sz w:val="20"/>
          <w:szCs w:val="20"/>
          <w:lang w:val="fr-FR"/>
        </w:rPr>
        <w:t>ne sont-elles pas que de vaines promesses ?</w:t>
      </w:r>
      <w:r w:rsidR="00423A21">
        <w:rPr>
          <w:rFonts w:ascii="Arial" w:hAnsi="Arial" w:cs="Arial"/>
          <w:sz w:val="20"/>
          <w:szCs w:val="20"/>
          <w:lang w:val="fr-FR"/>
        </w:rPr>
        <w:t xml:space="preserve"> Une surveillance généralisée est à craindre.</w:t>
      </w:r>
    </w:p>
    <w:p w14:paraId="186370B4" w14:textId="7DA11FA2" w:rsidR="00522990" w:rsidRDefault="00522990" w:rsidP="00CD005E">
      <w:pPr>
        <w:pBdr>
          <w:top w:val="single" w:sz="4" w:space="1" w:color="auto"/>
          <w:bottom w:val="single" w:sz="4" w:space="1" w:color="auto"/>
        </w:pBdr>
        <w:spacing w:line="280" w:lineRule="exact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Module de texte</w:t>
      </w:r>
      <w:r w:rsidRPr="00E035BC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  <w:lang w:val="fr-FR"/>
        </w:rPr>
        <w:t>3</w:t>
      </w:r>
      <w:r w:rsidRPr="00E035BC">
        <w:rPr>
          <w:rFonts w:ascii="Arial" w:hAnsi="Arial" w:cs="Arial"/>
          <w:b/>
          <w:sz w:val="20"/>
          <w:szCs w:val="20"/>
          <w:lang w:val="fr-FR"/>
        </w:rPr>
        <w:t xml:space="preserve">: </w:t>
      </w:r>
      <w:r w:rsidR="001E23EF">
        <w:rPr>
          <w:rFonts w:ascii="Arial" w:hAnsi="Arial" w:cs="Arial"/>
          <w:b/>
          <w:sz w:val="20"/>
          <w:szCs w:val="20"/>
          <w:lang w:val="fr-FR"/>
        </w:rPr>
        <w:t>NON</w:t>
      </w:r>
      <w:r>
        <w:rPr>
          <w:rFonts w:ascii="Arial" w:hAnsi="Arial" w:cs="Arial"/>
          <w:b/>
          <w:sz w:val="20"/>
          <w:szCs w:val="20"/>
          <w:lang w:val="fr-FR"/>
        </w:rPr>
        <w:t xml:space="preserve"> aux espions des assurances !</w:t>
      </w:r>
    </w:p>
    <w:p w14:paraId="7C2F541E" w14:textId="4F7DB4F6" w:rsidR="00441FD0" w:rsidRPr="00F86888" w:rsidRDefault="001014C4" w:rsidP="00F86888">
      <w:pPr>
        <w:pBdr>
          <w:top w:val="single" w:sz="4" w:space="1" w:color="auto"/>
          <w:bottom w:val="single" w:sz="4" w:space="1" w:color="auto"/>
        </w:pBdr>
        <w:spacing w:line="280" w:lineRule="exact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</w:t>
      </w:r>
      <w:r w:rsidR="00E63042">
        <w:rPr>
          <w:rFonts w:ascii="Arial" w:hAnsi="Arial" w:cs="Arial"/>
          <w:sz w:val="20"/>
          <w:szCs w:val="20"/>
          <w:lang w:val="fr-FR"/>
        </w:rPr>
        <w:t>e</w:t>
      </w:r>
      <w:r>
        <w:rPr>
          <w:rFonts w:ascii="Arial" w:hAnsi="Arial" w:cs="Arial"/>
          <w:sz w:val="20"/>
          <w:szCs w:val="20"/>
          <w:lang w:val="fr-FR"/>
        </w:rPr>
        <w:t xml:space="preserve"> cas échéant</w:t>
      </w:r>
      <w:r w:rsidR="00E63042">
        <w:rPr>
          <w:rFonts w:ascii="Arial" w:hAnsi="Arial" w:cs="Arial"/>
          <w:sz w:val="20"/>
          <w:szCs w:val="20"/>
          <w:lang w:val="fr-FR"/>
        </w:rPr>
        <w:t>, l</w:t>
      </w:r>
      <w:r>
        <w:rPr>
          <w:rFonts w:ascii="Arial" w:hAnsi="Arial" w:cs="Arial"/>
          <w:sz w:val="20"/>
          <w:szCs w:val="20"/>
          <w:lang w:val="fr-FR"/>
        </w:rPr>
        <w:t>’ouverture prévue des possibilités de surveillance occasionnera plus de coûts que d’économies.</w:t>
      </w:r>
      <w:r w:rsidR="00E63042">
        <w:rPr>
          <w:rFonts w:ascii="Arial" w:hAnsi="Arial" w:cs="Arial"/>
          <w:sz w:val="20"/>
          <w:szCs w:val="20"/>
          <w:lang w:val="fr-FR"/>
        </w:rPr>
        <w:t xml:space="preserve"> Les assurances sociales sont censées apporter de la sécurité. </w:t>
      </w:r>
      <w:r w:rsidR="00AC2884">
        <w:rPr>
          <w:rFonts w:ascii="Arial" w:hAnsi="Arial" w:cs="Arial"/>
          <w:sz w:val="20"/>
          <w:szCs w:val="20"/>
          <w:lang w:val="fr-FR"/>
        </w:rPr>
        <w:t xml:space="preserve">Or cette dernière disparaît avec la nouvelle loi. </w:t>
      </w:r>
      <w:r w:rsidR="00F4673C">
        <w:rPr>
          <w:rFonts w:ascii="Arial" w:hAnsi="Arial" w:cs="Arial"/>
          <w:sz w:val="20"/>
          <w:szCs w:val="20"/>
          <w:lang w:val="fr-FR"/>
        </w:rPr>
        <w:t xml:space="preserve">Chacun peut être surveillé et personne ne peut avoir la certitude de ne pas faire partie des personnes surveillées. </w:t>
      </w:r>
      <w:r w:rsidR="004D2F10">
        <w:rPr>
          <w:rFonts w:ascii="Arial" w:hAnsi="Arial" w:cs="Arial"/>
          <w:sz w:val="20"/>
          <w:szCs w:val="20"/>
          <w:lang w:val="fr-FR"/>
        </w:rPr>
        <w:t xml:space="preserve">La sécurité disparaît ainsi. </w:t>
      </w:r>
      <w:r w:rsidR="00982CAC">
        <w:rPr>
          <w:rFonts w:ascii="Arial" w:hAnsi="Arial" w:cs="Arial"/>
          <w:sz w:val="20"/>
          <w:szCs w:val="20"/>
          <w:lang w:val="fr-FR"/>
        </w:rPr>
        <w:t xml:space="preserve">Cela influe </w:t>
      </w:r>
      <w:r w:rsidR="00CE3810">
        <w:rPr>
          <w:rFonts w:ascii="Arial" w:hAnsi="Arial" w:cs="Arial"/>
          <w:sz w:val="20"/>
          <w:szCs w:val="20"/>
          <w:lang w:val="fr-FR"/>
        </w:rPr>
        <w:t>sans aucun doute</w:t>
      </w:r>
      <w:r w:rsidR="00982CAC">
        <w:rPr>
          <w:rFonts w:ascii="Arial" w:hAnsi="Arial" w:cs="Arial"/>
          <w:sz w:val="20"/>
          <w:szCs w:val="20"/>
          <w:lang w:val="fr-FR"/>
        </w:rPr>
        <w:t xml:space="preserve"> négativement sur l’état de santé des personnes malades, particulièrement de celles souffrant de maladies psychiques.</w:t>
      </w:r>
      <w:r w:rsidR="00523634">
        <w:rPr>
          <w:rFonts w:ascii="Arial" w:hAnsi="Arial" w:cs="Arial"/>
          <w:sz w:val="20"/>
          <w:szCs w:val="20"/>
          <w:lang w:val="fr-FR"/>
        </w:rPr>
        <w:t xml:space="preserve"> Une surveillance potentielle débouche sur un retrait social accru et, partant, une péjoration de l’état psychique et un besoin plus élevé de prestations médicales, psychiatriques et psychothérapeutiques. </w:t>
      </w:r>
      <w:r w:rsidR="00695E67">
        <w:rPr>
          <w:rFonts w:ascii="Arial" w:hAnsi="Arial" w:cs="Arial"/>
          <w:sz w:val="20"/>
          <w:szCs w:val="20"/>
          <w:lang w:val="fr-FR"/>
        </w:rPr>
        <w:t xml:space="preserve">La fraude </w:t>
      </w:r>
      <w:r w:rsidR="00F86888">
        <w:rPr>
          <w:rFonts w:ascii="Arial" w:hAnsi="Arial" w:cs="Arial"/>
          <w:sz w:val="20"/>
          <w:szCs w:val="20"/>
          <w:lang w:val="fr-FR"/>
        </w:rPr>
        <w:t xml:space="preserve">à </w:t>
      </w:r>
      <w:r w:rsidR="00695E67">
        <w:rPr>
          <w:rFonts w:ascii="Arial" w:hAnsi="Arial" w:cs="Arial"/>
          <w:sz w:val="20"/>
          <w:szCs w:val="20"/>
          <w:lang w:val="fr-FR"/>
        </w:rPr>
        <w:t xml:space="preserve">l’assurance n’est le fait que d’une minorité de tous les bénéficiaires d’assurances ; </w:t>
      </w:r>
      <w:r w:rsidR="005F2252">
        <w:rPr>
          <w:rFonts w:ascii="Arial" w:hAnsi="Arial" w:cs="Arial"/>
          <w:sz w:val="20"/>
          <w:szCs w:val="20"/>
          <w:lang w:val="fr-FR"/>
        </w:rPr>
        <w:t>faire vivre tous les bénéficiaires d’assurances dans l’insécurité et la crainte est disproportionné et ne doit pas être réalisé sous cette forme.</w:t>
      </w:r>
    </w:p>
    <w:sectPr w:rsidR="00441FD0" w:rsidRPr="00F868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0D"/>
    <w:rsid w:val="0003243F"/>
    <w:rsid w:val="00073216"/>
    <w:rsid w:val="000809F0"/>
    <w:rsid w:val="00083306"/>
    <w:rsid w:val="000B24A3"/>
    <w:rsid w:val="001014C4"/>
    <w:rsid w:val="001517A4"/>
    <w:rsid w:val="00151D81"/>
    <w:rsid w:val="00194998"/>
    <w:rsid w:val="001968A1"/>
    <w:rsid w:val="001E23EF"/>
    <w:rsid w:val="0024705F"/>
    <w:rsid w:val="002E6DB6"/>
    <w:rsid w:val="003403E3"/>
    <w:rsid w:val="00362BCA"/>
    <w:rsid w:val="00391392"/>
    <w:rsid w:val="003A1932"/>
    <w:rsid w:val="003E00ED"/>
    <w:rsid w:val="003E7C0C"/>
    <w:rsid w:val="00423A21"/>
    <w:rsid w:val="004247C6"/>
    <w:rsid w:val="00433BE0"/>
    <w:rsid w:val="00434E1C"/>
    <w:rsid w:val="00441FD0"/>
    <w:rsid w:val="004432F7"/>
    <w:rsid w:val="004C0CC1"/>
    <w:rsid w:val="004D1A35"/>
    <w:rsid w:val="004D2F10"/>
    <w:rsid w:val="00516E6D"/>
    <w:rsid w:val="00522990"/>
    <w:rsid w:val="00523634"/>
    <w:rsid w:val="00565EDD"/>
    <w:rsid w:val="005C7886"/>
    <w:rsid w:val="005F2252"/>
    <w:rsid w:val="00650A20"/>
    <w:rsid w:val="00672FA2"/>
    <w:rsid w:val="00695E67"/>
    <w:rsid w:val="007A77BD"/>
    <w:rsid w:val="007F1941"/>
    <w:rsid w:val="007F46FD"/>
    <w:rsid w:val="0097220A"/>
    <w:rsid w:val="00982CAC"/>
    <w:rsid w:val="009B6F81"/>
    <w:rsid w:val="009F0C46"/>
    <w:rsid w:val="009F46B5"/>
    <w:rsid w:val="00AC2884"/>
    <w:rsid w:val="00AF3749"/>
    <w:rsid w:val="00B12B2E"/>
    <w:rsid w:val="00B26A65"/>
    <w:rsid w:val="00B97BA3"/>
    <w:rsid w:val="00BF5D89"/>
    <w:rsid w:val="00CA4395"/>
    <w:rsid w:val="00CA62CE"/>
    <w:rsid w:val="00CC7F77"/>
    <w:rsid w:val="00CD005E"/>
    <w:rsid w:val="00CE3810"/>
    <w:rsid w:val="00CF760D"/>
    <w:rsid w:val="00D23BB2"/>
    <w:rsid w:val="00D57C1E"/>
    <w:rsid w:val="00DC6B01"/>
    <w:rsid w:val="00E035BC"/>
    <w:rsid w:val="00E347A4"/>
    <w:rsid w:val="00E63042"/>
    <w:rsid w:val="00EA3201"/>
    <w:rsid w:val="00ED024F"/>
    <w:rsid w:val="00F051CC"/>
    <w:rsid w:val="00F377E6"/>
    <w:rsid w:val="00F4673C"/>
    <w:rsid w:val="00F8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222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483</Words>
  <Characters>3253</Characters>
  <Application>Microsoft Macintosh Word</Application>
  <DocSecurity>0</DocSecurity>
  <Lines>120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Bernath</dc:creator>
  <cp:lastModifiedBy>caroline Brennecke</cp:lastModifiedBy>
  <cp:revision>43</cp:revision>
  <cp:lastPrinted>2018-09-26T13:57:00Z</cp:lastPrinted>
  <dcterms:created xsi:type="dcterms:W3CDTF">2018-10-08T09:51:00Z</dcterms:created>
  <dcterms:modified xsi:type="dcterms:W3CDTF">2018-10-12T09:15:00Z</dcterms:modified>
</cp:coreProperties>
</file>